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B79" w:rsidRPr="00F41534" w:rsidRDefault="00BD0B79" w:rsidP="00F41534">
      <w:pPr>
        <w:ind w:left="3540" w:firstLine="708"/>
        <w:jc w:val="both"/>
        <w:rPr>
          <w:rFonts w:ascii="Arial" w:hAnsi="Arial" w:cs="Arial"/>
          <w:sz w:val="24"/>
          <w:szCs w:val="24"/>
        </w:rPr>
      </w:pPr>
    </w:p>
    <w:p w:rsidR="00E61A12" w:rsidRPr="00F41534" w:rsidRDefault="00025B46" w:rsidP="00F41534">
      <w:pPr>
        <w:ind w:left="3540" w:firstLine="708"/>
        <w:jc w:val="both"/>
        <w:rPr>
          <w:rFonts w:ascii="Arial" w:hAnsi="Arial" w:cs="Arial"/>
          <w:sz w:val="24"/>
          <w:szCs w:val="24"/>
        </w:rPr>
      </w:pPr>
      <w:r w:rsidRPr="00F41534">
        <w:rPr>
          <w:rFonts w:ascii="Arial" w:hAnsi="Arial" w:cs="Arial"/>
          <w:sz w:val="24"/>
          <w:szCs w:val="24"/>
        </w:rPr>
        <w:t xml:space="preserve">Montevideo, </w:t>
      </w:r>
      <w:r w:rsidR="008D40DF">
        <w:rPr>
          <w:rFonts w:ascii="Arial" w:hAnsi="Arial" w:cs="Arial"/>
          <w:sz w:val="24"/>
          <w:szCs w:val="24"/>
        </w:rPr>
        <w:t>22</w:t>
      </w:r>
      <w:r w:rsidR="00846B7A" w:rsidRPr="00F41534">
        <w:rPr>
          <w:rFonts w:ascii="Arial" w:hAnsi="Arial" w:cs="Arial"/>
          <w:sz w:val="24"/>
          <w:szCs w:val="24"/>
        </w:rPr>
        <w:t xml:space="preserve"> </w:t>
      </w:r>
      <w:r w:rsidR="00E61A12" w:rsidRPr="00F41534">
        <w:rPr>
          <w:rFonts w:ascii="Arial" w:hAnsi="Arial" w:cs="Arial"/>
          <w:sz w:val="24"/>
          <w:szCs w:val="24"/>
        </w:rPr>
        <w:t xml:space="preserve">de </w:t>
      </w:r>
      <w:r w:rsidR="008D40DF">
        <w:rPr>
          <w:rFonts w:ascii="Arial" w:hAnsi="Arial" w:cs="Arial"/>
          <w:sz w:val="24"/>
          <w:szCs w:val="24"/>
        </w:rPr>
        <w:t>setiembre</w:t>
      </w:r>
      <w:r w:rsidR="00C97D73" w:rsidRPr="00F41534">
        <w:rPr>
          <w:rFonts w:ascii="Arial" w:hAnsi="Arial" w:cs="Arial"/>
          <w:sz w:val="24"/>
          <w:szCs w:val="24"/>
        </w:rPr>
        <w:t xml:space="preserve"> </w:t>
      </w:r>
      <w:r w:rsidR="008D40DF">
        <w:rPr>
          <w:rFonts w:ascii="Arial" w:hAnsi="Arial" w:cs="Arial"/>
          <w:sz w:val="24"/>
          <w:szCs w:val="24"/>
        </w:rPr>
        <w:t xml:space="preserve"> de 2022</w:t>
      </w:r>
    </w:p>
    <w:p w:rsidR="00E641B2" w:rsidRPr="00F41534" w:rsidRDefault="00E641B2" w:rsidP="00F41534">
      <w:pPr>
        <w:jc w:val="both"/>
        <w:rPr>
          <w:rFonts w:ascii="Arial" w:hAnsi="Arial" w:cs="Arial"/>
          <w:b/>
          <w:sz w:val="24"/>
          <w:szCs w:val="24"/>
        </w:rPr>
      </w:pPr>
    </w:p>
    <w:p w:rsidR="0041159A" w:rsidRPr="00FB2CD9" w:rsidRDefault="00E641B2" w:rsidP="00F41534">
      <w:pPr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FB2CD9">
        <w:rPr>
          <w:rFonts w:ascii="Arial" w:hAnsi="Arial" w:cs="Arial"/>
          <w:b/>
          <w:i/>
          <w:sz w:val="24"/>
          <w:szCs w:val="24"/>
          <w:u w:val="single"/>
        </w:rPr>
        <w:t xml:space="preserve">Estimadas gremiales </w:t>
      </w:r>
    </w:p>
    <w:p w:rsidR="008D40DF" w:rsidRDefault="008A5D09" w:rsidP="00F41534">
      <w:pPr>
        <w:jc w:val="both"/>
        <w:rPr>
          <w:rFonts w:ascii="Arial" w:hAnsi="Arial" w:cs="Arial"/>
          <w:sz w:val="24"/>
          <w:szCs w:val="24"/>
          <w:lang w:val="es-ES"/>
        </w:rPr>
      </w:pPr>
      <w:r w:rsidRPr="005D7283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FC3423" w:rsidRDefault="008D40DF" w:rsidP="00FC34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UY"/>
        </w:rPr>
      </w:pPr>
      <w:r w:rsidRPr="00FC3423">
        <w:rPr>
          <w:rFonts w:ascii="Arial" w:hAnsi="Arial" w:cs="Arial"/>
          <w:sz w:val="24"/>
          <w:szCs w:val="24"/>
          <w:lang w:val="es-ES"/>
        </w:rPr>
        <w:t>En el día de ayer se llevó a cabo la reun</w:t>
      </w:r>
      <w:r w:rsidR="00FC3423" w:rsidRPr="00FC3423">
        <w:rPr>
          <w:rFonts w:ascii="Arial" w:hAnsi="Arial" w:cs="Arial"/>
          <w:sz w:val="24"/>
          <w:szCs w:val="24"/>
          <w:lang w:val="es-ES"/>
        </w:rPr>
        <w:t xml:space="preserve">ión de Presidentes para definir la </w:t>
      </w:r>
      <w:r w:rsidR="00FC3423">
        <w:rPr>
          <w:rFonts w:ascii="Arial" w:eastAsia="Times New Roman" w:hAnsi="Arial" w:cs="Arial"/>
          <w:sz w:val="24"/>
          <w:szCs w:val="24"/>
          <w:lang w:eastAsia="es-UY"/>
        </w:rPr>
        <w:t>p</w:t>
      </w:r>
      <w:r w:rsidR="00FC3423" w:rsidRPr="00FC3423">
        <w:rPr>
          <w:rFonts w:ascii="Arial" w:eastAsia="Times New Roman" w:hAnsi="Arial" w:cs="Arial"/>
          <w:sz w:val="24"/>
          <w:szCs w:val="24"/>
          <w:lang w:eastAsia="es-UY"/>
        </w:rPr>
        <w:t>osición de las gremiales respecto a las medidas a tomar por situación del tran</w:t>
      </w:r>
      <w:r w:rsidR="00FC3423">
        <w:rPr>
          <w:rFonts w:ascii="Arial" w:eastAsia="Times New Roman" w:hAnsi="Arial" w:cs="Arial"/>
          <w:sz w:val="24"/>
          <w:szCs w:val="24"/>
          <w:lang w:eastAsia="es-UY"/>
        </w:rPr>
        <w:t>sporte nacional e internacional.</w:t>
      </w:r>
    </w:p>
    <w:p w:rsidR="00A8795A" w:rsidRDefault="00A8795A" w:rsidP="00FC34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UY"/>
        </w:rPr>
      </w:pPr>
    </w:p>
    <w:p w:rsidR="00A8795A" w:rsidRDefault="00A8795A" w:rsidP="00FC34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UY"/>
        </w:rPr>
      </w:pPr>
      <w:r>
        <w:rPr>
          <w:rFonts w:ascii="Arial" w:eastAsia="Times New Roman" w:hAnsi="Arial" w:cs="Arial"/>
          <w:sz w:val="24"/>
          <w:szCs w:val="24"/>
          <w:lang w:eastAsia="es-UY"/>
        </w:rPr>
        <w:t xml:space="preserve">Desde ITPC se informaron las gestiones que se vienen realizando, particularmente lo actuado en las Comisiones conformadas por el Ministerio de Transporte. </w:t>
      </w:r>
    </w:p>
    <w:p w:rsidR="00A8795A" w:rsidRDefault="00A8795A" w:rsidP="00FC34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UY"/>
        </w:rPr>
      </w:pPr>
    </w:p>
    <w:p w:rsidR="00A8795A" w:rsidRDefault="00423B2A" w:rsidP="00FC34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UY"/>
        </w:rPr>
      </w:pPr>
      <w:r>
        <w:rPr>
          <w:rFonts w:ascii="Arial" w:eastAsia="Times New Roman" w:hAnsi="Arial" w:cs="Arial"/>
          <w:sz w:val="24"/>
          <w:szCs w:val="24"/>
          <w:lang w:eastAsia="es-UY"/>
        </w:rPr>
        <w:t>Las gremiales plantean</w:t>
      </w:r>
      <w:r w:rsidR="00A8795A">
        <w:rPr>
          <w:rFonts w:ascii="Arial" w:eastAsia="Times New Roman" w:hAnsi="Arial" w:cs="Arial"/>
          <w:sz w:val="24"/>
          <w:szCs w:val="24"/>
          <w:lang w:eastAsia="es-UY"/>
        </w:rPr>
        <w:t xml:space="preserve"> la falta de respuesta que se tiene por parte de las autoridades y consideran que se deben tomar medidas al respecto. </w:t>
      </w:r>
    </w:p>
    <w:p w:rsidR="00FC3423" w:rsidRDefault="00FC3423" w:rsidP="00FC34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UY"/>
        </w:rPr>
      </w:pPr>
    </w:p>
    <w:p w:rsidR="00FC3423" w:rsidRDefault="00A8795A" w:rsidP="00FC34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UY"/>
        </w:rPr>
      </w:pPr>
      <w:r>
        <w:rPr>
          <w:rFonts w:ascii="Arial" w:eastAsia="Times New Roman" w:hAnsi="Arial" w:cs="Arial"/>
          <w:sz w:val="24"/>
          <w:szCs w:val="24"/>
          <w:lang w:eastAsia="es-UY"/>
        </w:rPr>
        <w:t>En lo que refiere al transporte internacional, l</w:t>
      </w:r>
      <w:r w:rsidR="00FC3423">
        <w:rPr>
          <w:rFonts w:ascii="Arial" w:eastAsia="Times New Roman" w:hAnsi="Arial" w:cs="Arial"/>
          <w:sz w:val="24"/>
          <w:szCs w:val="24"/>
          <w:lang w:eastAsia="es-UY"/>
        </w:rPr>
        <w:t xml:space="preserve">a gremial CATIDU informó que luego de las gestiones realizadas ante las autoridades, de no recibir una respuesta favorable a lo solicitado, comenzarían con medidas de paro. </w:t>
      </w:r>
    </w:p>
    <w:p w:rsidR="00FC3423" w:rsidRDefault="00FC3423" w:rsidP="00FC34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UY"/>
        </w:rPr>
      </w:pPr>
    </w:p>
    <w:p w:rsidR="00FC3423" w:rsidRDefault="00FC3423" w:rsidP="00FC34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UY"/>
        </w:rPr>
      </w:pPr>
      <w:r>
        <w:rPr>
          <w:rFonts w:ascii="Arial" w:eastAsia="Times New Roman" w:hAnsi="Arial" w:cs="Arial"/>
          <w:sz w:val="24"/>
          <w:szCs w:val="24"/>
          <w:lang w:eastAsia="es-UY"/>
        </w:rPr>
        <w:t>Las gremiales presentes</w:t>
      </w:r>
      <w:r w:rsidR="00423B2A">
        <w:rPr>
          <w:rFonts w:ascii="Arial" w:eastAsia="Times New Roman" w:hAnsi="Arial" w:cs="Arial"/>
          <w:sz w:val="24"/>
          <w:szCs w:val="24"/>
          <w:lang w:eastAsia="es-UY"/>
        </w:rPr>
        <w:t xml:space="preserve"> apoyan por  unanimidad </w:t>
      </w:r>
      <w:r>
        <w:rPr>
          <w:rFonts w:ascii="Arial" w:eastAsia="Times New Roman" w:hAnsi="Arial" w:cs="Arial"/>
          <w:sz w:val="24"/>
          <w:szCs w:val="24"/>
          <w:lang w:eastAsia="es-UY"/>
        </w:rPr>
        <w:t xml:space="preserve"> la posición de</w:t>
      </w:r>
      <w:r w:rsidR="00423B2A">
        <w:rPr>
          <w:rFonts w:ascii="Arial" w:eastAsia="Times New Roman" w:hAnsi="Arial" w:cs="Arial"/>
          <w:sz w:val="24"/>
          <w:szCs w:val="24"/>
          <w:lang w:eastAsia="es-UY"/>
        </w:rPr>
        <w:t xml:space="preserve"> CATID</w:t>
      </w:r>
      <w:r w:rsidR="007B575A">
        <w:rPr>
          <w:rFonts w:ascii="Arial" w:eastAsia="Times New Roman" w:hAnsi="Arial" w:cs="Arial"/>
          <w:sz w:val="24"/>
          <w:szCs w:val="24"/>
          <w:lang w:eastAsia="es-UY"/>
        </w:rPr>
        <w:t>U.</w:t>
      </w:r>
      <w:r w:rsidR="00423B2A">
        <w:rPr>
          <w:rFonts w:ascii="Arial" w:eastAsia="Times New Roman" w:hAnsi="Arial" w:cs="Arial"/>
          <w:sz w:val="24"/>
          <w:szCs w:val="24"/>
          <w:lang w:eastAsia="es-UY"/>
        </w:rPr>
        <w:t xml:space="preserve"> </w:t>
      </w:r>
      <w:r w:rsidR="007B575A">
        <w:rPr>
          <w:rFonts w:ascii="Arial" w:eastAsia="Times New Roman" w:hAnsi="Arial" w:cs="Arial"/>
          <w:sz w:val="24"/>
          <w:szCs w:val="24"/>
          <w:lang w:eastAsia="es-UY"/>
        </w:rPr>
        <w:t>Manifiestan,</w:t>
      </w:r>
      <w:r w:rsidR="00423B2A">
        <w:rPr>
          <w:rFonts w:ascii="Arial" w:eastAsia="Times New Roman" w:hAnsi="Arial" w:cs="Arial"/>
          <w:sz w:val="24"/>
          <w:szCs w:val="24"/>
          <w:lang w:eastAsia="es-UY"/>
        </w:rPr>
        <w:t xml:space="preserve"> de ser necesario, acompañaran en diversas movilizaciones.  </w:t>
      </w:r>
    </w:p>
    <w:p w:rsidR="009532A1" w:rsidRDefault="009532A1" w:rsidP="00FC34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UY"/>
        </w:rPr>
      </w:pPr>
    </w:p>
    <w:p w:rsidR="009532A1" w:rsidRDefault="009532A1" w:rsidP="00FC34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UY"/>
        </w:rPr>
      </w:pPr>
      <w:r>
        <w:rPr>
          <w:rFonts w:ascii="Arial" w:eastAsia="Times New Roman" w:hAnsi="Arial" w:cs="Arial"/>
          <w:sz w:val="24"/>
          <w:szCs w:val="24"/>
          <w:lang w:eastAsia="es-UY"/>
        </w:rPr>
        <w:t>Sin otro particular, saluda atentamente</w:t>
      </w:r>
    </w:p>
    <w:p w:rsidR="009532A1" w:rsidRDefault="009532A1" w:rsidP="00FC34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UY"/>
        </w:rPr>
      </w:pPr>
    </w:p>
    <w:p w:rsidR="009532A1" w:rsidRDefault="009532A1" w:rsidP="00FC34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UY"/>
        </w:rPr>
      </w:pPr>
      <w:r>
        <w:rPr>
          <w:rFonts w:ascii="Arial" w:eastAsia="Times New Roman" w:hAnsi="Arial" w:cs="Arial"/>
          <w:sz w:val="24"/>
          <w:szCs w:val="24"/>
          <w:lang w:eastAsia="es-UY"/>
        </w:rPr>
        <w:t xml:space="preserve">Comisión Directiva </w:t>
      </w:r>
    </w:p>
    <w:p w:rsidR="00A8795A" w:rsidRDefault="00A8795A" w:rsidP="00FC34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UY"/>
        </w:rPr>
      </w:pPr>
    </w:p>
    <w:p w:rsidR="00A8795A" w:rsidRDefault="00A8795A" w:rsidP="00FC34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UY"/>
        </w:rPr>
      </w:pPr>
    </w:p>
    <w:p w:rsidR="00A8795A" w:rsidRDefault="00A8795A" w:rsidP="00FC34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UY"/>
        </w:rPr>
      </w:pPr>
      <w:bookmarkStart w:id="0" w:name="_GoBack"/>
      <w:bookmarkEnd w:id="0"/>
    </w:p>
    <w:p w:rsidR="00FC3423" w:rsidRDefault="00FC3423" w:rsidP="00FC34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UY"/>
        </w:rPr>
      </w:pPr>
    </w:p>
    <w:p w:rsidR="00FC3423" w:rsidRPr="00FC3423" w:rsidRDefault="00FC3423" w:rsidP="00FC34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UY"/>
        </w:rPr>
      </w:pPr>
    </w:p>
    <w:p w:rsidR="008D40DF" w:rsidRPr="00FC3423" w:rsidRDefault="00FC3423" w:rsidP="00FC3423">
      <w:pPr>
        <w:tabs>
          <w:tab w:val="left" w:pos="484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8D40DF" w:rsidRPr="00FC3423" w:rsidSect="0063124C">
      <w:headerReference w:type="default" r:id="rId9"/>
      <w:footerReference w:type="default" r:id="rId10"/>
      <w:pgSz w:w="11906" w:h="16838"/>
      <w:pgMar w:top="333" w:right="1701" w:bottom="1417" w:left="1843" w:header="0" w:footer="10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420" w:rsidRDefault="003C2420" w:rsidP="009B7BDD">
      <w:pPr>
        <w:spacing w:after="0" w:line="240" w:lineRule="auto"/>
      </w:pPr>
      <w:r>
        <w:separator/>
      </w:r>
    </w:p>
  </w:endnote>
  <w:endnote w:type="continuationSeparator" w:id="0">
    <w:p w:rsidR="003C2420" w:rsidRDefault="003C2420" w:rsidP="009B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C9F" w:rsidRDefault="00E01C9F">
    <w:pPr>
      <w:pStyle w:val="Piedepgina"/>
      <w:rPr>
        <w:sz w:val="20"/>
        <w:szCs w:val="20"/>
      </w:rPr>
    </w:pPr>
    <w:r>
      <w:rPr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9F8C76" wp14:editId="0EDC5174">
              <wp:simplePos x="0" y="0"/>
              <wp:positionH relativeFrom="column">
                <wp:posOffset>-309245</wp:posOffset>
              </wp:positionH>
              <wp:positionV relativeFrom="paragraph">
                <wp:posOffset>127000</wp:posOffset>
              </wp:positionV>
              <wp:extent cx="5821680" cy="0"/>
              <wp:effectExtent l="38100" t="38100" r="64770" b="95250"/>
              <wp:wrapNone/>
              <wp:docPr id="5" name="5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168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5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35pt,10pt" to="434.0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" strokecolor="#365f91 [2404]" strokeweight="2pt">
              <v:shadow on="t" color="black" opacity="24903f" origin=",.5" offset="0,.55556mm"/>
            </v:line>
          </w:pict>
        </mc:Fallback>
      </mc:AlternateContent>
    </w:r>
  </w:p>
  <w:p w:rsidR="009B7BDD" w:rsidRPr="009B7BDD" w:rsidRDefault="00BF7B81" w:rsidP="0063124C">
    <w:pPr>
      <w:pStyle w:val="Piedepgina"/>
      <w:jc w:val="right"/>
      <w:rPr>
        <w:sz w:val="20"/>
        <w:szCs w:val="20"/>
      </w:rPr>
    </w:pPr>
    <w:r>
      <w:rPr>
        <w:sz w:val="20"/>
        <w:szCs w:val="20"/>
      </w:rPr>
      <w:t xml:space="preserve"> </w:t>
    </w:r>
    <w:r w:rsidR="009B7BDD" w:rsidRPr="009B7BDD">
      <w:rPr>
        <w:sz w:val="20"/>
        <w:szCs w:val="20"/>
      </w:rPr>
      <w:t xml:space="preserve">La Paz 2052 - C.P. 11800, Montevideo - Uruguay </w:t>
    </w:r>
    <w:r>
      <w:rPr>
        <w:sz w:val="20"/>
        <w:szCs w:val="20"/>
      </w:rPr>
      <w:t xml:space="preserve"> </w:t>
    </w:r>
    <w:r w:rsidR="009B7BDD" w:rsidRPr="009B7BDD">
      <w:rPr>
        <w:sz w:val="20"/>
        <w:szCs w:val="20"/>
      </w:rPr>
      <w:t xml:space="preserve">- </w:t>
    </w:r>
    <w:r>
      <w:rPr>
        <w:sz w:val="20"/>
        <w:szCs w:val="20"/>
      </w:rPr>
      <w:t xml:space="preserve"> </w:t>
    </w:r>
    <w:r w:rsidR="009B7BDD" w:rsidRPr="009B7BDD">
      <w:rPr>
        <w:sz w:val="20"/>
        <w:szCs w:val="20"/>
      </w:rPr>
      <w:t xml:space="preserve">Tel.: +598 24018985 </w:t>
    </w:r>
    <w:r>
      <w:rPr>
        <w:sz w:val="20"/>
        <w:szCs w:val="20"/>
      </w:rPr>
      <w:t xml:space="preserve"> </w:t>
    </w:r>
    <w:r w:rsidR="009B7BDD" w:rsidRPr="009B7BDD">
      <w:rPr>
        <w:sz w:val="20"/>
        <w:szCs w:val="20"/>
      </w:rPr>
      <w:t xml:space="preserve">- </w:t>
    </w:r>
    <w:r>
      <w:rPr>
        <w:sz w:val="20"/>
        <w:szCs w:val="20"/>
      </w:rPr>
      <w:t xml:space="preserve"> </w:t>
    </w:r>
    <w:hyperlink r:id="rId1" w:history="1">
      <w:r w:rsidR="0063124C" w:rsidRPr="00A17D88">
        <w:rPr>
          <w:rStyle w:val="Hipervnculo"/>
          <w:sz w:val="20"/>
          <w:szCs w:val="20"/>
        </w:rPr>
        <w:t>itpc@intergremial.com.uy</w:t>
      </w:r>
    </w:hyperlink>
    <w:r w:rsidR="0063124C">
      <w:rPr>
        <w:sz w:val="20"/>
        <w:szCs w:val="20"/>
      </w:rPr>
      <w:t xml:space="preserve">  Afiliado a  </w:t>
    </w:r>
    <w:r w:rsidR="0063124C">
      <w:rPr>
        <w:noProof/>
        <w:sz w:val="20"/>
        <w:szCs w:val="20"/>
        <w:lang w:val="en-US"/>
      </w:rPr>
      <w:drawing>
        <wp:inline distT="0" distB="0" distL="0" distR="0" wp14:anchorId="352D86AA" wp14:editId="2E93F217">
          <wp:extent cx="1463040" cy="494030"/>
          <wp:effectExtent l="0" t="0" r="3810" b="127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420" w:rsidRDefault="003C2420" w:rsidP="009B7BDD">
      <w:pPr>
        <w:spacing w:after="0" w:line="240" w:lineRule="auto"/>
      </w:pPr>
      <w:r>
        <w:separator/>
      </w:r>
    </w:p>
  </w:footnote>
  <w:footnote w:type="continuationSeparator" w:id="0">
    <w:p w:rsidR="003C2420" w:rsidRDefault="003C2420" w:rsidP="009B7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6D1" w:rsidRDefault="00C176D1" w:rsidP="001E7B97">
    <w:pPr>
      <w:pStyle w:val="Encabezado"/>
      <w:ind w:left="-709" w:hanging="567"/>
    </w:pPr>
    <w:r>
      <w:rPr>
        <w:noProof/>
        <w:sz w:val="20"/>
        <w:szCs w:val="20"/>
        <w:lang w:val="en-US"/>
      </w:rPr>
      <w:drawing>
        <wp:inline distT="0" distB="0" distL="0" distR="0" wp14:anchorId="0422B8CB" wp14:editId="4317EB02">
          <wp:extent cx="2424793" cy="1485900"/>
          <wp:effectExtent l="0" t="0" r="0" b="0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PC Logo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1314" cy="1489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124C">
      <w:t xml:space="preserve">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5305A"/>
    <w:multiLevelType w:val="hybridMultilevel"/>
    <w:tmpl w:val="7D721DAA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115CF"/>
    <w:multiLevelType w:val="hybridMultilevel"/>
    <w:tmpl w:val="D262B86A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81D1A"/>
    <w:multiLevelType w:val="hybridMultilevel"/>
    <w:tmpl w:val="575E0A1C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9B6F3B"/>
    <w:multiLevelType w:val="hybridMultilevel"/>
    <w:tmpl w:val="24A056D6"/>
    <w:lvl w:ilvl="0" w:tplc="72C8D4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C72BD0"/>
    <w:multiLevelType w:val="hybridMultilevel"/>
    <w:tmpl w:val="C980D9E4"/>
    <w:lvl w:ilvl="0" w:tplc="0BA4DA6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920CC0"/>
    <w:multiLevelType w:val="hybridMultilevel"/>
    <w:tmpl w:val="9BB02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96274B"/>
    <w:multiLevelType w:val="hybridMultilevel"/>
    <w:tmpl w:val="4AB0D08E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04375B"/>
    <w:multiLevelType w:val="hybridMultilevel"/>
    <w:tmpl w:val="277625EA"/>
    <w:lvl w:ilvl="0" w:tplc="FE104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2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D35611"/>
    <w:multiLevelType w:val="hybridMultilevel"/>
    <w:tmpl w:val="58042548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63117C"/>
    <w:multiLevelType w:val="hybridMultilevel"/>
    <w:tmpl w:val="5B7C0D64"/>
    <w:lvl w:ilvl="0" w:tplc="8B2ED21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316493"/>
    <w:multiLevelType w:val="hybridMultilevel"/>
    <w:tmpl w:val="AFAAC334"/>
    <w:lvl w:ilvl="0" w:tplc="A9FA8730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3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7"/>
  </w:num>
  <w:num w:numId="5">
    <w:abstractNumId w:val="6"/>
  </w:num>
  <w:num w:numId="6">
    <w:abstractNumId w:val="8"/>
  </w:num>
  <w:num w:numId="7">
    <w:abstractNumId w:val="9"/>
  </w:num>
  <w:num w:numId="8">
    <w:abstractNumId w:val="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BDD"/>
    <w:rsid w:val="00025B46"/>
    <w:rsid w:val="00037DE4"/>
    <w:rsid w:val="00071FF3"/>
    <w:rsid w:val="0007562D"/>
    <w:rsid w:val="00080D2F"/>
    <w:rsid w:val="0008283B"/>
    <w:rsid w:val="000B3BB5"/>
    <w:rsid w:val="000B489C"/>
    <w:rsid w:val="000C6475"/>
    <w:rsid w:val="000D2553"/>
    <w:rsid w:val="000D3959"/>
    <w:rsid w:val="000D713C"/>
    <w:rsid w:val="000E0B24"/>
    <w:rsid w:val="000E47FD"/>
    <w:rsid w:val="000E6A9A"/>
    <w:rsid w:val="000E74BD"/>
    <w:rsid w:val="001104B7"/>
    <w:rsid w:val="00110BFA"/>
    <w:rsid w:val="00110D72"/>
    <w:rsid w:val="00135813"/>
    <w:rsid w:val="00136434"/>
    <w:rsid w:val="00144B7F"/>
    <w:rsid w:val="00165D83"/>
    <w:rsid w:val="001716CE"/>
    <w:rsid w:val="00172ABE"/>
    <w:rsid w:val="00184F46"/>
    <w:rsid w:val="00185791"/>
    <w:rsid w:val="00187417"/>
    <w:rsid w:val="001B07BB"/>
    <w:rsid w:val="001B6BE2"/>
    <w:rsid w:val="001C1F38"/>
    <w:rsid w:val="001D013F"/>
    <w:rsid w:val="001D2BA4"/>
    <w:rsid w:val="001E7B97"/>
    <w:rsid w:val="001F5937"/>
    <w:rsid w:val="00203938"/>
    <w:rsid w:val="00240166"/>
    <w:rsid w:val="00285F0D"/>
    <w:rsid w:val="002918A8"/>
    <w:rsid w:val="002B43A8"/>
    <w:rsid w:val="002B57E8"/>
    <w:rsid w:val="0030592E"/>
    <w:rsid w:val="00314BB1"/>
    <w:rsid w:val="00322951"/>
    <w:rsid w:val="00330E88"/>
    <w:rsid w:val="003403CE"/>
    <w:rsid w:val="0037132D"/>
    <w:rsid w:val="00373F15"/>
    <w:rsid w:val="003B42EB"/>
    <w:rsid w:val="003C2420"/>
    <w:rsid w:val="003D5EEE"/>
    <w:rsid w:val="003F7525"/>
    <w:rsid w:val="0041159A"/>
    <w:rsid w:val="00423B2A"/>
    <w:rsid w:val="0045182C"/>
    <w:rsid w:val="0046587A"/>
    <w:rsid w:val="004713E7"/>
    <w:rsid w:val="00483B75"/>
    <w:rsid w:val="0049603B"/>
    <w:rsid w:val="004A6209"/>
    <w:rsid w:val="004C2B7E"/>
    <w:rsid w:val="004D03D7"/>
    <w:rsid w:val="00512E51"/>
    <w:rsid w:val="0053144D"/>
    <w:rsid w:val="00533B74"/>
    <w:rsid w:val="0054417C"/>
    <w:rsid w:val="00585B2D"/>
    <w:rsid w:val="005D5A3E"/>
    <w:rsid w:val="005D7283"/>
    <w:rsid w:val="005E64E5"/>
    <w:rsid w:val="0061187E"/>
    <w:rsid w:val="0063124C"/>
    <w:rsid w:val="00634CCB"/>
    <w:rsid w:val="0064122B"/>
    <w:rsid w:val="00647E42"/>
    <w:rsid w:val="00661D81"/>
    <w:rsid w:val="006B5248"/>
    <w:rsid w:val="006B78D7"/>
    <w:rsid w:val="006D35C5"/>
    <w:rsid w:val="006D6BDD"/>
    <w:rsid w:val="00704945"/>
    <w:rsid w:val="007236C2"/>
    <w:rsid w:val="00734792"/>
    <w:rsid w:val="00734A58"/>
    <w:rsid w:val="0073767E"/>
    <w:rsid w:val="0074650C"/>
    <w:rsid w:val="00763ACE"/>
    <w:rsid w:val="00763EA9"/>
    <w:rsid w:val="00787A54"/>
    <w:rsid w:val="007B575A"/>
    <w:rsid w:val="007D344D"/>
    <w:rsid w:val="0080179C"/>
    <w:rsid w:val="00843DE8"/>
    <w:rsid w:val="00846B7A"/>
    <w:rsid w:val="00856CE9"/>
    <w:rsid w:val="00864F66"/>
    <w:rsid w:val="0087237D"/>
    <w:rsid w:val="008738AF"/>
    <w:rsid w:val="00873E63"/>
    <w:rsid w:val="008A5D09"/>
    <w:rsid w:val="008B0746"/>
    <w:rsid w:val="008B7F31"/>
    <w:rsid w:val="008D40DF"/>
    <w:rsid w:val="008D7C67"/>
    <w:rsid w:val="008F0D88"/>
    <w:rsid w:val="008F7E9D"/>
    <w:rsid w:val="009412E4"/>
    <w:rsid w:val="009532A1"/>
    <w:rsid w:val="009609BC"/>
    <w:rsid w:val="00972460"/>
    <w:rsid w:val="00980562"/>
    <w:rsid w:val="00995463"/>
    <w:rsid w:val="009A5066"/>
    <w:rsid w:val="009B31FA"/>
    <w:rsid w:val="009B7BDD"/>
    <w:rsid w:val="009C2B1E"/>
    <w:rsid w:val="009D57B9"/>
    <w:rsid w:val="009F760E"/>
    <w:rsid w:val="00A00D83"/>
    <w:rsid w:val="00A0728B"/>
    <w:rsid w:val="00A23D07"/>
    <w:rsid w:val="00A43D98"/>
    <w:rsid w:val="00A47805"/>
    <w:rsid w:val="00A528BF"/>
    <w:rsid w:val="00A53750"/>
    <w:rsid w:val="00A6256D"/>
    <w:rsid w:val="00A8795A"/>
    <w:rsid w:val="00A93676"/>
    <w:rsid w:val="00AA3B95"/>
    <w:rsid w:val="00AB0B95"/>
    <w:rsid w:val="00AB657D"/>
    <w:rsid w:val="00AE0B37"/>
    <w:rsid w:val="00AF5622"/>
    <w:rsid w:val="00B0475F"/>
    <w:rsid w:val="00B14001"/>
    <w:rsid w:val="00B37F45"/>
    <w:rsid w:val="00B55382"/>
    <w:rsid w:val="00B80779"/>
    <w:rsid w:val="00B828CE"/>
    <w:rsid w:val="00B85A79"/>
    <w:rsid w:val="00B86349"/>
    <w:rsid w:val="00B93FE6"/>
    <w:rsid w:val="00BA2122"/>
    <w:rsid w:val="00BB13D7"/>
    <w:rsid w:val="00BB1E92"/>
    <w:rsid w:val="00BC1EC2"/>
    <w:rsid w:val="00BC54DD"/>
    <w:rsid w:val="00BD0B79"/>
    <w:rsid w:val="00BF5EC2"/>
    <w:rsid w:val="00BF7B81"/>
    <w:rsid w:val="00C04082"/>
    <w:rsid w:val="00C165C1"/>
    <w:rsid w:val="00C176D1"/>
    <w:rsid w:val="00C23F98"/>
    <w:rsid w:val="00C34DB3"/>
    <w:rsid w:val="00C36A2C"/>
    <w:rsid w:val="00C434F7"/>
    <w:rsid w:val="00C50FCD"/>
    <w:rsid w:val="00C64B2E"/>
    <w:rsid w:val="00C70B10"/>
    <w:rsid w:val="00C77968"/>
    <w:rsid w:val="00C97D73"/>
    <w:rsid w:val="00CA4A87"/>
    <w:rsid w:val="00CD1F5A"/>
    <w:rsid w:val="00CF3693"/>
    <w:rsid w:val="00CF4913"/>
    <w:rsid w:val="00D320D6"/>
    <w:rsid w:val="00D5689B"/>
    <w:rsid w:val="00D637BD"/>
    <w:rsid w:val="00D71C02"/>
    <w:rsid w:val="00D94D67"/>
    <w:rsid w:val="00DA045F"/>
    <w:rsid w:val="00DD0DF7"/>
    <w:rsid w:val="00DD58D0"/>
    <w:rsid w:val="00E01C9F"/>
    <w:rsid w:val="00E24DBC"/>
    <w:rsid w:val="00E3323E"/>
    <w:rsid w:val="00E36B31"/>
    <w:rsid w:val="00E61A12"/>
    <w:rsid w:val="00E641B2"/>
    <w:rsid w:val="00E72D9D"/>
    <w:rsid w:val="00E8028A"/>
    <w:rsid w:val="00E83168"/>
    <w:rsid w:val="00EA66F5"/>
    <w:rsid w:val="00EB1912"/>
    <w:rsid w:val="00EE281C"/>
    <w:rsid w:val="00EF45C8"/>
    <w:rsid w:val="00F41534"/>
    <w:rsid w:val="00F42312"/>
    <w:rsid w:val="00F5099D"/>
    <w:rsid w:val="00F52E2E"/>
    <w:rsid w:val="00F60967"/>
    <w:rsid w:val="00F6499D"/>
    <w:rsid w:val="00F874C4"/>
    <w:rsid w:val="00FB2CD9"/>
    <w:rsid w:val="00FC11C8"/>
    <w:rsid w:val="00FC3423"/>
    <w:rsid w:val="00FC3FB4"/>
    <w:rsid w:val="00FE1D23"/>
    <w:rsid w:val="00FF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2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7B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7BDD"/>
  </w:style>
  <w:style w:type="paragraph" w:styleId="Piedepgina">
    <w:name w:val="footer"/>
    <w:basedOn w:val="Normal"/>
    <w:link w:val="PiedepginaCar"/>
    <w:uiPriority w:val="99"/>
    <w:unhideWhenUsed/>
    <w:rsid w:val="009B7B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7BDD"/>
  </w:style>
  <w:style w:type="paragraph" w:styleId="Textodeglobo">
    <w:name w:val="Balloon Text"/>
    <w:basedOn w:val="Normal"/>
    <w:link w:val="TextodegloboCar"/>
    <w:uiPriority w:val="99"/>
    <w:semiHidden/>
    <w:unhideWhenUsed/>
    <w:rsid w:val="009B7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7BDD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9B7BDD"/>
    <w:rPr>
      <w:rFonts w:eastAsiaTheme="minorEastAsia"/>
      <w:lang w:eastAsia="es-UY"/>
    </w:rPr>
  </w:style>
  <w:style w:type="character" w:styleId="Hipervnculo">
    <w:name w:val="Hyperlink"/>
    <w:basedOn w:val="Fuentedeprrafopredeter"/>
    <w:uiPriority w:val="99"/>
    <w:unhideWhenUsed/>
    <w:rsid w:val="0063124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E61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37F45"/>
    <w:pPr>
      <w:ind w:left="720"/>
      <w:contextualSpacing/>
    </w:pPr>
  </w:style>
  <w:style w:type="paragraph" w:styleId="Sinespaciado">
    <w:name w:val="No Spacing"/>
    <w:uiPriority w:val="1"/>
    <w:qFormat/>
    <w:rsid w:val="0030592E"/>
    <w:pPr>
      <w:spacing w:after="0" w:line="240" w:lineRule="auto"/>
    </w:pPr>
    <w:rPr>
      <w:rFonts w:ascii="Arial Narrow" w:hAnsi="Arial Narrow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2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7B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7BDD"/>
  </w:style>
  <w:style w:type="paragraph" w:styleId="Piedepgina">
    <w:name w:val="footer"/>
    <w:basedOn w:val="Normal"/>
    <w:link w:val="PiedepginaCar"/>
    <w:uiPriority w:val="99"/>
    <w:unhideWhenUsed/>
    <w:rsid w:val="009B7B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7BDD"/>
  </w:style>
  <w:style w:type="paragraph" w:styleId="Textodeglobo">
    <w:name w:val="Balloon Text"/>
    <w:basedOn w:val="Normal"/>
    <w:link w:val="TextodegloboCar"/>
    <w:uiPriority w:val="99"/>
    <w:semiHidden/>
    <w:unhideWhenUsed/>
    <w:rsid w:val="009B7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7BDD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9B7BDD"/>
    <w:rPr>
      <w:rFonts w:eastAsiaTheme="minorEastAsia"/>
      <w:lang w:eastAsia="es-UY"/>
    </w:rPr>
  </w:style>
  <w:style w:type="character" w:styleId="Hipervnculo">
    <w:name w:val="Hyperlink"/>
    <w:basedOn w:val="Fuentedeprrafopredeter"/>
    <w:uiPriority w:val="99"/>
    <w:unhideWhenUsed/>
    <w:rsid w:val="0063124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E61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37F45"/>
    <w:pPr>
      <w:ind w:left="720"/>
      <w:contextualSpacing/>
    </w:pPr>
  </w:style>
  <w:style w:type="paragraph" w:styleId="Sinespaciado">
    <w:name w:val="No Spacing"/>
    <w:uiPriority w:val="1"/>
    <w:qFormat/>
    <w:rsid w:val="0030592E"/>
    <w:pPr>
      <w:spacing w:after="0" w:line="240" w:lineRule="auto"/>
    </w:pPr>
    <w:rPr>
      <w:rFonts w:ascii="Arial Narrow" w:hAnsi="Arial Narrow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itpc@intergremial.com.u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3E994-B941-4241-9AA1-77E8B1F78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Victoria</cp:lastModifiedBy>
  <cp:revision>6</cp:revision>
  <cp:lastPrinted>2018-04-11T19:43:00Z</cp:lastPrinted>
  <dcterms:created xsi:type="dcterms:W3CDTF">2022-09-22T16:09:00Z</dcterms:created>
  <dcterms:modified xsi:type="dcterms:W3CDTF">2022-09-22T16:27:00Z</dcterms:modified>
</cp:coreProperties>
</file>